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79E2" w:rsidR="009F75FA" w:rsidP="009F75FA" w:rsidRDefault="009F75FA" w14:paraId="6EEF6134" w14:textId="77777777">
      <w:pPr>
        <w:rPr>
          <w:rFonts w:ascii="Tahoma" w:hAnsi="Tahoma" w:cs="Tahoma"/>
          <w:sz w:val="20"/>
          <w:szCs w:val="20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Dear [ENTER MANAGER’S NAME],</w:t>
      </w:r>
    </w:p>
    <w:p w:rsidRPr="00B679E2" w:rsidR="009F75FA" w:rsidP="009F75FA" w:rsidRDefault="009F75FA" w14:paraId="7070EF84" w14:textId="7777777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80113" w:rsidP="610671CC" w:rsidRDefault="009F75FA" w14:paraId="268FA28A" w14:textId="4A091E92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would like your approval to attend</w:t>
      </w:r>
      <w:r w:rsidRPr="00B679E2" w:rsidR="0007689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the </w:t>
      </w:r>
      <w:r w:rsidR="00705AC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Cofense 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Submerge </w:t>
      </w:r>
      <w:hyperlink w:history="1" r:id="rId8">
        <w:r w:rsidR="00705ACA">
          <w:rPr>
            <w:rStyle w:val="Hyperlink"/>
            <w:rFonts w:ascii="Tahoma" w:hAnsi="Tahoma" w:cs="Tahoma"/>
            <w:sz w:val="20"/>
            <w:szCs w:val="20"/>
          </w:rPr>
          <w:t>Third Annual Phishing Defense Summit and User Conference</w:t>
        </w:r>
      </w:hyperlink>
      <w:r w:rsidR="00705ACA">
        <w:rPr>
          <w:rFonts w:ascii="Tahoma" w:hAnsi="Tahoma" w:cs="Tahoma"/>
          <w:sz w:val="20"/>
          <w:szCs w:val="20"/>
        </w:rPr>
        <w:t xml:space="preserve">, from November 12 </w:t>
      </w:r>
      <w:r w:rsidRPr="00B679E2" w:rsidR="00494125">
        <w:rPr>
          <w:rFonts w:ascii="Tahoma" w:hAnsi="Tahoma" w:cs="Tahoma"/>
          <w:sz w:val="20"/>
          <w:szCs w:val="20"/>
        </w:rPr>
        <w:t>-</w:t>
      </w:r>
      <w:r w:rsidR="00705ACA">
        <w:rPr>
          <w:rFonts w:ascii="Tahoma" w:hAnsi="Tahoma" w:cs="Tahoma"/>
          <w:sz w:val="20"/>
          <w:szCs w:val="20"/>
        </w:rPr>
        <w:t xml:space="preserve"> November </w:t>
      </w:r>
      <w:r w:rsidRPr="00B679E2" w:rsidR="00494125">
        <w:rPr>
          <w:rFonts w:ascii="Tahoma" w:hAnsi="Tahoma" w:cs="Tahoma"/>
          <w:sz w:val="20"/>
          <w:szCs w:val="20"/>
        </w:rPr>
        <w:t>1</w:t>
      </w:r>
      <w:r w:rsidR="00705ACA">
        <w:rPr>
          <w:rFonts w:ascii="Tahoma" w:hAnsi="Tahoma" w:cs="Tahoma"/>
          <w:sz w:val="20"/>
          <w:szCs w:val="20"/>
        </w:rPr>
        <w:t>4</w:t>
      </w:r>
      <w:r w:rsidRPr="00B679E2" w:rsidR="00494125">
        <w:rPr>
          <w:rFonts w:ascii="Tahoma" w:hAnsi="Tahoma" w:cs="Tahoma"/>
          <w:sz w:val="20"/>
          <w:szCs w:val="20"/>
        </w:rPr>
        <w:t xml:space="preserve"> at the </w:t>
      </w:r>
      <w:r w:rsidR="00705ACA">
        <w:rPr>
          <w:rFonts w:ascii="Tahoma" w:hAnsi="Tahoma" w:cs="Tahoma"/>
          <w:sz w:val="20"/>
          <w:szCs w:val="20"/>
        </w:rPr>
        <w:t>JW Marriott Orlando, Grande Lakes in Orlando, F</w:t>
      </w:r>
      <w:r w:rsidR="00066966">
        <w:rPr>
          <w:rFonts w:ascii="Tahoma" w:hAnsi="Tahoma" w:cs="Tahoma"/>
          <w:sz w:val="20"/>
          <w:szCs w:val="20"/>
        </w:rPr>
        <w:t>L.</w:t>
      </w:r>
    </w:p>
    <w:p w:rsidR="00780113" w:rsidP="009F75FA" w:rsidRDefault="00780113" w14:paraId="1E4370B8" w14:textId="77777777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Pr="002D43EB" w:rsidR="00F738A4" w:rsidP="2142A1E6" w:rsidRDefault="009F75FA" w14:paraId="1AD7E9FF" w14:noSpellErr="1" w14:textId="158E2A90">
      <w:pPr>
        <w:pStyle w:val="NoSpacing"/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This 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event 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offer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s 3 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days of networking, learning,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and 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sharing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of 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phishing resiliency and phishing defense strategies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that is </w:t>
      </w:r>
      <w:r w:rsidRPr="2142A1E6" w:rsidR="00734A2B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packed with sessions broken into </w:t>
      </w:r>
      <w:r w:rsidRPr="2142A1E6" w:rsidR="00A16471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two primary tracks -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2142A1E6" w:rsidR="00494125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Phishing Resilience</w:t>
      </w:r>
      <w:r w:rsidRPr="2142A1E6" w:rsidR="00494125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Pr="2142A1E6" w:rsidR="0007689D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Phishing Defense</w:t>
      </w:r>
      <w:r w:rsidRPr="2142A1E6" w:rsidR="0007689D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.</w:t>
      </w:r>
      <w:r w:rsidRPr="2142A1E6" w:rsidR="002D43EB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Topic areas include:</w:t>
      </w:r>
    </w:p>
    <w:p w:rsidRPr="002D43EB" w:rsidR="002D43EB" w:rsidP="009F75FA" w:rsidRDefault="002D43EB" w14:paraId="338E0178" w14:textId="69DB301C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2D43EB" w:rsidP="002D43EB" w:rsidRDefault="002D43EB" w14:paraId="18D18202" w14:textId="0275A811">
      <w:pPr>
        <w:pStyle w:val="NoSpacing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How to launch and sustain real-world phishing conditioning, mitigation, and response efforts</w:t>
      </w:r>
    </w:p>
    <w:p w:rsidR="002D43EB" w:rsidP="002D43EB" w:rsidRDefault="002D43EB" w14:paraId="76BD452D" w14:textId="7C9A4CB9">
      <w:pPr>
        <w:pStyle w:val="NoSpacing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How to use Cofense solutions to minimize attack success and overall phishing risks</w:t>
      </w:r>
    </w:p>
    <w:p w:rsidR="002D43EB" w:rsidP="002D43EB" w:rsidRDefault="002D43EB" w14:paraId="467E418E" w14:textId="48E4035F">
      <w:pPr>
        <w:pStyle w:val="NoSpacing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Tutorials on malware analysis, threat intelligence, and much more</w:t>
      </w:r>
    </w:p>
    <w:p w:rsidR="002D43EB" w:rsidP="002D43EB" w:rsidRDefault="002D43EB" w14:paraId="6E2B3E38" w14:textId="6AF68547">
      <w:pPr>
        <w:pStyle w:val="NoSpacing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Best practices for using employee-sourced intel in phishing response</w:t>
      </w:r>
    </w:p>
    <w:p w:rsidRPr="002D43EB" w:rsidR="002D43EB" w:rsidP="002D43EB" w:rsidRDefault="002D43EB" w14:paraId="0E63DC92" w14:textId="16D314CD">
      <w:pPr>
        <w:pStyle w:val="NoSpacing"/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Phishing defense metrics and communicating success</w:t>
      </w:r>
    </w:p>
    <w:p w:rsidRPr="002D43EB" w:rsidR="00734A2B" w:rsidP="009F75FA" w:rsidRDefault="00734A2B" w14:paraId="71822976" w14:textId="77777777">
      <w:pPr>
        <w:pStyle w:val="NoSpacing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80113" w:rsidP="00A16471" w:rsidRDefault="00A16471" w14:paraId="3E4F556D" w14:textId="7962481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Throughout the conference, </w:t>
      </w:r>
      <w:r w:rsidRPr="00B679E2" w:rsidR="009F75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I’ll meet and network wi</w:t>
      </w:r>
      <w:r w:rsidRPr="00B679E2" w:rsidR="00AE68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 </w:t>
      </w:r>
      <w:r w:rsidRPr="00A164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phishing defense experts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from </w:t>
      </w:r>
      <w:r w:rsidRPr="00A164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around the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world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780113">
        <w:t xml:space="preserve">participate in </w:t>
      </w:r>
      <w:r w:rsidRPr="00780113"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hands-on learning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hear more about </w:t>
      </w:r>
      <w:r w:rsidRPr="00780113"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latest in phishing defense best practices</w:t>
      </w:r>
      <w:r w:rsidR="002D43E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780113"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="002D43E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gain </w:t>
      </w:r>
      <w:r w:rsidRPr="00780113"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technical perspectives on unlocking the power of humans to defend against cyber threats. </w:t>
      </w:r>
    </w:p>
    <w:p w:rsidR="00780113" w:rsidP="00A16471" w:rsidRDefault="00780113" w14:paraId="32EA684B" w14:textId="7777777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Pr="00B679E2" w:rsidR="009F75FA" w:rsidP="2142A1E6" w:rsidRDefault="00A16471" w14:paraId="5729817B" w14:noSpellErr="1" w14:textId="2E4F08C7">
      <w:pPr>
        <w:rPr>
          <w:rFonts w:ascii="Tahoma" w:hAnsi="Tahoma" w:eastAsia="Tahoma" w:cs="Tahoma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Th</w:t>
      </w:r>
      <w:r w:rsidRPr="2142A1E6" w:rsidR="002D43EB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e</w:t>
      </w:r>
      <w:r w:rsidRPr="2142A1E6" w:rsidR="00AE449C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se </w:t>
      </w:r>
      <w:r w:rsidRPr="2142A1E6" w:rsidR="002D43EB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insightful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discussions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will </w:t>
      </w:r>
      <w:r w:rsidRPr="2142A1E6" w:rsidR="00AE449C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give me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practical</w:t>
      </w:r>
      <w:r w:rsidRPr="2142A1E6" w:rsidR="00AE449C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, proven knowledge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I can apply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to my everyday job here at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 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[i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nsert company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]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.</w:t>
      </w:r>
      <w:r w:rsidRPr="2142A1E6" w:rsidR="00AE449C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Betwe</w:t>
      </w:r>
      <w:r w:rsidRPr="2142A1E6" w:rsidR="00AE6838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en the content presented in the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sessions, tra</w:t>
      </w:r>
      <w:r w:rsidRPr="2142A1E6" w:rsidR="00AE6838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cks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, and keynotes, I plan to continue to strengthen my skills in </w:t>
      </w:r>
      <w:r w:rsidRPr="2142A1E6" w:rsidR="009F75FA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[X],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2142A1E6" w:rsidR="009F75FA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[Y]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Pr="2142A1E6" w:rsidR="009F75FA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[Z]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, and walk away having learned</w:t>
      </w:r>
      <w:r w:rsidRPr="2142A1E6" w:rsidR="006C5197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/gained more insight into</w:t>
      </w:r>
      <w:r w:rsidRPr="2142A1E6" w:rsidR="009F75FA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:</w:t>
      </w:r>
    </w:p>
    <w:p w:rsidRPr="00B679E2" w:rsidR="009F75FA" w:rsidP="009F75FA" w:rsidRDefault="009F75FA" w14:paraId="6E593A33" w14:textId="77777777">
      <w:pPr>
        <w:rPr>
          <w:rFonts w:ascii="Tahoma" w:hAnsi="Tahoma" w:eastAsia="Times New Roman" w:cs="Tahoma"/>
          <w:sz w:val="20"/>
          <w:szCs w:val="20"/>
        </w:rPr>
      </w:pPr>
    </w:p>
    <w:p w:rsidRPr="00B679E2" w:rsidR="009F75FA" w:rsidP="009F75FA" w:rsidRDefault="009F75FA" w14:paraId="701AB3A8" w14:textId="77777777">
      <w:pPr>
        <w:numPr>
          <w:ilvl w:val="0"/>
          <w:numId w:val="1"/>
        </w:num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79E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Goal 1</w:t>
      </w:r>
    </w:p>
    <w:p w:rsidRPr="00B679E2" w:rsidR="009F75FA" w:rsidP="009F75FA" w:rsidRDefault="009F75FA" w14:paraId="4B6B1B0F" w14:textId="77777777">
      <w:pPr>
        <w:numPr>
          <w:ilvl w:val="0"/>
          <w:numId w:val="1"/>
        </w:num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79E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Goal 2</w:t>
      </w:r>
    </w:p>
    <w:p w:rsidRPr="00B679E2" w:rsidR="009F75FA" w:rsidP="009F75FA" w:rsidRDefault="009F75FA" w14:paraId="66F9DEFF" w14:textId="77777777">
      <w:pPr>
        <w:numPr>
          <w:ilvl w:val="0"/>
          <w:numId w:val="1"/>
        </w:num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79E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Goal 3</w:t>
      </w:r>
    </w:p>
    <w:p w:rsidRPr="00B679E2" w:rsidR="009F75FA" w:rsidP="009F75FA" w:rsidRDefault="009F75FA" w14:paraId="1AECC098" w14:textId="77777777">
      <w:pPr>
        <w:shd w:val="clear" w:color="auto" w:fill="FFFFFF"/>
        <w:ind w:left="720"/>
        <w:textAlignment w:val="baseline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Pr="00B679E2" w:rsidR="009F75FA" w:rsidP="009F75FA" w:rsidRDefault="00A16471" w14:paraId="07A54689" w14:textId="088388A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More specifically, t</w:t>
      </w:r>
      <w:r w:rsidRPr="00A164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his phishing defense and user summit will </w:t>
      </w:r>
      <w:r w:rsidRPr="00B679E2" w:rsidR="009F75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cover the following topics that are relevant to what I’m working on:</w:t>
      </w:r>
    </w:p>
    <w:p w:rsidRPr="00B679E2" w:rsidR="009F75FA" w:rsidP="009F75FA" w:rsidRDefault="009F75FA" w14:paraId="6A8FBBE6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15B5B1A6" w:rsidRDefault="009F75FA" w14:paraId="2728675C" w14:textId="77777777" w14:noSpellErr="1">
      <w:pPr>
        <w:pStyle w:val="ListParagraph"/>
        <w:numPr>
          <w:ilvl w:val="0"/>
          <w:numId w:val="5"/>
        </w:numPr>
        <w:rPr>
          <w:rFonts w:ascii="Tahoma" w:hAnsi="Tahoma" w:eastAsia="Tahoma" w:cs="Tahoma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15B5B1A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[Topic 1] [Why it matters]</w:t>
      </w:r>
    </w:p>
    <w:p w:rsidRPr="00B679E2" w:rsidR="009F75FA" w:rsidP="15B5B1A6" w:rsidRDefault="009F75FA" w14:paraId="5411F11D" w14:textId="77777777" w14:noSpellErr="1">
      <w:pPr>
        <w:pStyle w:val="ListParagraph"/>
        <w:numPr>
          <w:ilvl w:val="0"/>
          <w:numId w:val="5"/>
        </w:numPr>
        <w:rPr>
          <w:rFonts w:ascii="Tahoma" w:hAnsi="Tahoma" w:eastAsia="Tahoma" w:cs="Tahoma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15B5B1A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[Topic 2] [Why it matters]</w:t>
      </w:r>
    </w:p>
    <w:p w:rsidRPr="00B679E2" w:rsidR="009F75FA" w:rsidP="15B5B1A6" w:rsidRDefault="009F75FA" w14:paraId="4F5BC452" w14:textId="77777777" w14:noSpellErr="1">
      <w:pPr>
        <w:pStyle w:val="ListParagraph"/>
        <w:numPr>
          <w:ilvl w:val="0"/>
          <w:numId w:val="5"/>
        </w:numPr>
        <w:rPr>
          <w:rFonts w:ascii="Tahoma" w:hAnsi="Tahoma" w:eastAsia="Tahoma" w:cs="Tahoma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Pr="15B5B1A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[Topic 3] [Why it matters]</w:t>
      </w:r>
    </w:p>
    <w:p w:rsidRPr="00B679E2" w:rsidR="009F75FA" w:rsidP="009F75FA" w:rsidRDefault="009F75FA" w14:paraId="25B2B294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009F75FA" w:rsidRDefault="009F75FA" w14:paraId="5379A072" w14:textId="79718C0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When I get back, I will share </w:t>
      </w:r>
      <w:r w:rsidR="00A1647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key learnings and insight</w:t>
      </w: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with the team, including those that we can implement immediately and 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those we can consider </w:t>
      </w:r>
      <w:proofErr w:type="gramStart"/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to </w:t>
      </w:r>
      <w:r w:rsidR="00AE44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improve</w:t>
      </w:r>
      <w:proofErr w:type="gramEnd"/>
      <w:r w:rsidR="00AE44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our defenses against </w:t>
      </w:r>
      <w:r w:rsidR="00AE44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</w:t>
      </w:r>
      <w:r w:rsidR="0078011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hishing attacks</w:t>
      </w: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</w:p>
    <w:p w:rsidRPr="00B679E2" w:rsidR="009F75FA" w:rsidP="009F75FA" w:rsidRDefault="009F75FA" w14:paraId="7C0D1698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009F75FA" w:rsidRDefault="009F75FA" w14:paraId="1D28B59D" w14:textId="58FB9B7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I’ve broken down the approximate cost of my attendance</w:t>
      </w:r>
      <w:r w:rsidR="009E128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 your review and approval:</w:t>
      </w:r>
    </w:p>
    <w:p w:rsidRPr="00B679E2" w:rsidR="009F75FA" w:rsidP="009F75FA" w:rsidRDefault="009F75FA" w14:paraId="3DCC0D32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2142A1E6" w:rsidRDefault="009F75FA" w14:paraId="582303BD" w14:textId="019E709B">
      <w:pPr>
        <w:rPr>
          <w:rFonts w:ascii="Tahoma" w:hAnsi="Tahoma" w:eastAsia="Tahoma" w:cs="Tahoma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·      </w:t>
      </w:r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> </w:t>
      </w:r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Airfare/Travel: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 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$</w:t>
      </w:r>
      <w:proofErr w:type="spellStart"/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xxxx</w:t>
      </w:r>
      <w:proofErr w:type="spellEnd"/>
    </w:p>
    <w:p w:rsidRPr="00B679E2" w:rsidR="009F75FA" w:rsidP="2142A1E6" w:rsidRDefault="009F75FA" w14:paraId="52535BED" w14:noSpellErr="1" w14:textId="1AB0AC2C">
      <w:pPr>
        <w:rPr>
          <w:rFonts w:ascii="Tahoma" w:hAnsi="Tahoma" w:eastAsia="Tahoma" w:cs="Tahoma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·       </w:t>
      </w:r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>Hotel</w:t>
      </w:r>
      <w:proofErr w:type="gramStart"/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>: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  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[</w:t>
      </w:r>
      <w:proofErr w:type="gramEnd"/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insert total amount based on $1</w:t>
      </w:r>
      <w:r w:rsidRPr="2142A1E6" w:rsidR="0006696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9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9 rate x </w:t>
      </w:r>
      <w:r w:rsidRPr="2142A1E6" w:rsidR="0006696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number of 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nights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]</w:t>
      </w:r>
    </w:p>
    <w:p w:rsidRPr="00B679E2" w:rsidR="009F75FA" w:rsidP="2142A1E6" w:rsidRDefault="009F75FA" w14:paraId="62FA6D03" w14:textId="11EE56B4" w14:noSpellErr="1">
      <w:pPr>
        <w:rPr>
          <w:rFonts w:ascii="Tahoma" w:hAnsi="Tahoma" w:eastAsia="Tahoma" w:cs="Tahoma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·       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Early Bird </w:t>
      </w:r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>Event Registration: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$249</w:t>
      </w:r>
    </w:p>
    <w:p w:rsidRPr="00B679E2" w:rsidR="009F75FA" w:rsidP="2142A1E6" w:rsidRDefault="009F75FA" w14:paraId="3C34E4BB" w14:noSpellErr="1" w14:textId="0C63C18E">
      <w:pPr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·       </w:t>
      </w:r>
      <w:r w:rsidRPr="2142A1E6">
        <w:rPr>
          <w:rFonts w:ascii="Tahoma" w:hAnsi="Tahoma" w:eastAsia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Total: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 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[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Insert Total Amount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]</w:t>
      </w:r>
    </w:p>
    <w:p w:rsidRPr="00B679E2" w:rsidR="009F75FA" w:rsidP="009F75FA" w:rsidRDefault="009F75FA" w14:paraId="5437AF33" w14:textId="77777777">
      <w:pPr>
        <w:rPr>
          <w:rFonts w:ascii="Tahoma" w:hAnsi="Tahoma" w:cs="Tahoma"/>
          <w:sz w:val="20"/>
          <w:szCs w:val="20"/>
        </w:rPr>
      </w:pPr>
      <w:bookmarkStart w:name="_GoBack" w:id="0"/>
      <w:bookmarkEnd w:id="0"/>
    </w:p>
    <w:p w:rsidRPr="00B679E2" w:rsidR="009F75FA" w:rsidP="2142A1E6" w:rsidRDefault="009F75FA" w14:paraId="77492C7D" w14:noSpellErr="1" w14:textId="62A8901E">
      <w:pPr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The earlier I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can confirm my attendance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, the </w:t>
      </w:r>
      <w:r w:rsidRPr="2142A1E6" w:rsidR="00780113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more cost effective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it will be. 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Early Bird Registration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 ends on </w:t>
      </w:r>
      <w:r w:rsidRPr="2142A1E6" w:rsidR="0006696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July </w:t>
      </w:r>
      <w:r w:rsidRPr="2142A1E6" w:rsidR="0006696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31st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 xml:space="preserve">, and the opportunity to take advantage of discounted rates is going </w:t>
      </w:r>
      <w:r w:rsidRPr="2142A1E6" w:rsidR="00780113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to go quickly</w:t>
      </w:r>
      <w:r w:rsidRPr="2142A1E6">
        <w:rPr>
          <w:rFonts w:ascii="Tahoma" w:hAnsi="Tahoma" w:eastAsia="Tahoma" w:cs="Tahoma"/>
          <w:b w:val="1"/>
          <w:bCs w:val="1"/>
          <w:color w:val="000000"/>
          <w:sz w:val="20"/>
          <w:szCs w:val="20"/>
          <w:shd w:val="clear" w:color="auto" w:fill="FFFFFF"/>
        </w:rPr>
        <w:t>.</w:t>
      </w:r>
    </w:p>
    <w:p w:rsidRPr="00B679E2" w:rsidR="009F75FA" w:rsidP="009F75FA" w:rsidRDefault="009F75FA" w14:paraId="4D3CA601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2142A1E6" w:rsidRDefault="009F75FA" w14:paraId="2AB9521A" w14:noSpellErr="1" w14:textId="04B1FB4C">
      <w:pPr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</w:pP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Thank you for taking the time to review this request, and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I look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2142A1E6">
        <w:rPr>
          <w:rFonts w:ascii="Tahoma" w:hAnsi="Tahoma" w:eastAsia="Tahoma" w:cs="Tahoma"/>
          <w:color w:val="000000"/>
          <w:sz w:val="20"/>
          <w:szCs w:val="20"/>
          <w:shd w:val="clear" w:color="auto" w:fill="FFFFFF"/>
        </w:rPr>
        <w:t>forward to hearing from you.</w:t>
      </w:r>
    </w:p>
    <w:p w:rsidRPr="00B679E2" w:rsidR="009F75FA" w:rsidP="009F75FA" w:rsidRDefault="009F75FA" w14:paraId="228F6BD7" w14:textId="77777777">
      <w:pPr>
        <w:rPr>
          <w:rFonts w:ascii="Tahoma" w:hAnsi="Tahoma" w:cs="Tahoma"/>
          <w:sz w:val="20"/>
          <w:szCs w:val="20"/>
        </w:rPr>
      </w:pPr>
    </w:p>
    <w:p w:rsidRPr="00B679E2" w:rsidR="009F75FA" w:rsidP="009F75FA" w:rsidRDefault="009F75FA" w14:paraId="7328DA03" w14:textId="77777777">
      <w:pPr>
        <w:rPr>
          <w:rFonts w:ascii="Tahoma" w:hAnsi="Tahoma" w:cs="Tahoma"/>
          <w:sz w:val="20"/>
          <w:szCs w:val="20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Best,</w:t>
      </w:r>
    </w:p>
    <w:p w:rsidRPr="00B679E2" w:rsidR="009F75FA" w:rsidP="009F75FA" w:rsidRDefault="009F75FA" w14:paraId="0140AD2A" w14:textId="77777777">
      <w:pPr>
        <w:rPr>
          <w:rFonts w:ascii="Tahoma" w:hAnsi="Tahoma" w:cs="Tahoma"/>
          <w:sz w:val="20"/>
          <w:szCs w:val="20"/>
        </w:rPr>
      </w:pPr>
      <w:r w:rsidRPr="00B679E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[YOUR NAME]</w:t>
      </w:r>
    </w:p>
    <w:p w:rsidR="00C7683E" w:rsidRDefault="00AE449C" w14:paraId="293FD257" w14:textId="77777777"/>
    <w:sectPr w:rsidR="00C7683E" w:rsidSect="00586A8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B76E90"/>
    <w:multiLevelType w:val="hybridMultilevel"/>
    <w:tmpl w:val="CF9C257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874061B"/>
    <w:multiLevelType w:val="hybridMultilevel"/>
    <w:tmpl w:val="BAF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5D58EF"/>
    <w:multiLevelType w:val="hybridMultilevel"/>
    <w:tmpl w:val="41104F4E"/>
    <w:lvl w:ilvl="0" w:tplc="04090001">
      <w:start w:val="1"/>
      <w:numFmt w:val="bullet"/>
      <w:lvlText w:val=""/>
      <w:lvlJc w:val="left"/>
      <w:pPr>
        <w:ind w:left="77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3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5">
    <w:abstractNumId w:val="4"/>
  </w: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FA"/>
    <w:rsid w:val="00066966"/>
    <w:rsid w:val="0007689D"/>
    <w:rsid w:val="002A3572"/>
    <w:rsid w:val="002D36F4"/>
    <w:rsid w:val="002D43EB"/>
    <w:rsid w:val="00381629"/>
    <w:rsid w:val="00494125"/>
    <w:rsid w:val="006C5197"/>
    <w:rsid w:val="00705ACA"/>
    <w:rsid w:val="00734A2B"/>
    <w:rsid w:val="00780113"/>
    <w:rsid w:val="008E12F6"/>
    <w:rsid w:val="009E1286"/>
    <w:rsid w:val="009F75FA"/>
    <w:rsid w:val="00A16471"/>
    <w:rsid w:val="00A365AD"/>
    <w:rsid w:val="00AE449C"/>
    <w:rsid w:val="00AE6838"/>
    <w:rsid w:val="00B679E2"/>
    <w:rsid w:val="00C4484B"/>
    <w:rsid w:val="00E11034"/>
    <w:rsid w:val="00E31AF6"/>
    <w:rsid w:val="00F3779C"/>
    <w:rsid w:val="00F738A4"/>
    <w:rsid w:val="00F91F7A"/>
    <w:rsid w:val="15B5B1A6"/>
    <w:rsid w:val="2142A1E6"/>
    <w:rsid w:val="610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6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75FA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5FA"/>
    <w:rPr>
      <w:color w:val="0000FF"/>
      <w:u w:val="single"/>
    </w:rPr>
  </w:style>
  <w:style w:type="paragraph" w:styleId="NoSpacing">
    <w:name w:val="No Spacing"/>
    <w:uiPriority w:val="1"/>
    <w:qFormat/>
    <w:rsid w:val="009F75FA"/>
    <w:rPr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780113"/>
    <w:rPr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fense.com/submerge18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0BF82EDB64342A89D057B74F4F91C" ma:contentTypeVersion="9" ma:contentTypeDescription="Create a new document." ma:contentTypeScope="" ma:versionID="614627d3759bc6297ded0728f474ba9f">
  <xsd:schema xmlns:xsd="http://www.w3.org/2001/XMLSchema" xmlns:xs="http://www.w3.org/2001/XMLSchema" xmlns:p="http://schemas.microsoft.com/office/2006/metadata/properties" xmlns:ns1="http://schemas.microsoft.com/sharepoint/v3" xmlns:ns2="e3ec99f7-fd2b-4808-af45-39aedff810b3" xmlns:ns3="d33017a2-3404-4b98-a786-b20e247efded" targetNamespace="http://schemas.microsoft.com/office/2006/metadata/properties" ma:root="true" ma:fieldsID="227656cfb9fc539139f0676306570a1d" ns1:_="" ns2:_="" ns3:_="">
    <xsd:import namespace="http://schemas.microsoft.com/sharepoint/v3"/>
    <xsd:import namespace="e3ec99f7-fd2b-4808-af45-39aedff810b3"/>
    <xsd:import namespace="d33017a2-3404-4b98-a786-b20e247e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c99f7-fd2b-4808-af45-39aedff81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17a2-3404-4b98-a786-b20e247e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84625-1F74-4238-A2F8-EA3C5D620696}"/>
</file>

<file path=customXml/itemProps2.xml><?xml version="1.0" encoding="utf-8"?>
<ds:datastoreItem xmlns:ds="http://schemas.openxmlformats.org/officeDocument/2006/customXml" ds:itemID="{B99DDCE5-EE4F-4E7C-A5BB-03C40292C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FE4F5-1516-4783-8E6E-E7C95DAF9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Asia Matos</dc:creator>
  <keywords/>
  <dc:description/>
  <lastModifiedBy>Laura Talley</lastModifiedBy>
  <revision>5</revision>
  <dcterms:created xsi:type="dcterms:W3CDTF">2018-06-01T15:30:00.0000000Z</dcterms:created>
  <dcterms:modified xsi:type="dcterms:W3CDTF">2018-06-04T15:55:23.5970601Z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0x0101001290BF82EDB64342A89D057B74F4F91C</vt:lpwstr>
  </property>
  <property fmtid="{D5CDD505-2E9C-101B-9397-08002B2CF9AE}" pid="3" name="ComplianceAssetId">
    <vt:lpwstr/>
  </property>
</Properties>
</file>